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F471" w14:textId="77777777" w:rsidR="009D14EE" w:rsidRPr="00465FBD" w:rsidRDefault="009D14EE" w:rsidP="009D14EE">
      <w:pPr>
        <w:rPr>
          <w:noProof/>
          <w:color w:val="0000FF"/>
          <w:sz w:val="28"/>
          <w:szCs w:val="28"/>
          <w:lang w:eastAsia="en-GB"/>
        </w:rPr>
      </w:pPr>
      <w:r w:rsidRPr="00465FBD">
        <w:rPr>
          <w:noProof/>
          <w:color w:val="6600CC"/>
          <w:sz w:val="28"/>
          <w:szCs w:val="28"/>
          <w:lang w:eastAsia="en-GB"/>
        </w:rPr>
        <w:drawing>
          <wp:inline distT="0" distB="0" distL="0" distR="0" wp14:anchorId="04D6BBF7" wp14:editId="3CF5A216">
            <wp:extent cx="1857375" cy="523875"/>
            <wp:effectExtent l="0" t="0" r="9525" b="9525"/>
            <wp:docPr id="7" name="Picture 7" descr="http://www.saintmichaelsscouts.org.uk/logo-lin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intmichaelsscouts.org.uk/logo-linea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FBD">
        <w:rPr>
          <w:noProof/>
          <w:color w:val="0000FF"/>
          <w:sz w:val="28"/>
          <w:szCs w:val="28"/>
          <w:lang w:eastAsia="en-GB"/>
        </w:rPr>
        <w:t xml:space="preserve">  </w:t>
      </w:r>
    </w:p>
    <w:p w14:paraId="248FCB96" w14:textId="5FFB80FF" w:rsidR="009D14EE" w:rsidRPr="009D14EE" w:rsidRDefault="009D14EE" w:rsidP="009D14EE">
      <w:pPr>
        <w:rPr>
          <w:b/>
          <w:noProof/>
          <w:color w:val="7414DC"/>
          <w:sz w:val="28"/>
          <w:szCs w:val="28"/>
          <w:lang w:eastAsia="en-GB"/>
        </w:rPr>
      </w:pPr>
      <w:r w:rsidRPr="00465FBD">
        <w:rPr>
          <w:b/>
          <w:noProof/>
          <w:color w:val="7414DC"/>
          <w:sz w:val="28"/>
          <w:szCs w:val="28"/>
          <w:lang w:eastAsia="en-GB"/>
        </w:rPr>
        <w:t>Wyre Forest</w:t>
      </w:r>
    </w:p>
    <w:p w14:paraId="3B81FD14" w14:textId="77777777" w:rsidR="009D14EE" w:rsidRPr="002E257C" w:rsidRDefault="009D14EE" w:rsidP="009D14EE">
      <w:pPr>
        <w:rPr>
          <w:rFonts w:ascii="Arial" w:hAnsi="Arial" w:cs="Arial"/>
          <w:b/>
          <w:bCs/>
          <w:noProof/>
          <w:color w:val="7414DC"/>
          <w:sz w:val="28"/>
          <w:szCs w:val="28"/>
          <w:lang w:eastAsia="en-GB"/>
        </w:rPr>
      </w:pPr>
      <w:r w:rsidRPr="002E257C">
        <w:rPr>
          <w:rFonts w:ascii="Arial" w:hAnsi="Arial" w:cs="Arial"/>
          <w:b/>
          <w:bCs/>
          <w:noProof/>
          <w:color w:val="7414DC"/>
          <w:sz w:val="28"/>
          <w:szCs w:val="28"/>
          <w:lang w:eastAsia="en-GB"/>
        </w:rPr>
        <w:t>We prepare young people with skills for life</w:t>
      </w:r>
    </w:p>
    <w:p w14:paraId="262F6A70" w14:textId="77777777" w:rsidR="008F6C37" w:rsidRDefault="008F6C37" w:rsidP="009D14EE">
      <w:pPr>
        <w:rPr>
          <w:rFonts w:ascii="Arial" w:hAnsi="Arial" w:cs="Arial"/>
          <w:noProof/>
          <w:color w:val="7414DC"/>
          <w:sz w:val="28"/>
          <w:szCs w:val="28"/>
          <w:lang w:eastAsia="en-GB"/>
        </w:rPr>
      </w:pPr>
    </w:p>
    <w:p w14:paraId="68E6B4D5" w14:textId="443B334D" w:rsidR="008F6C37" w:rsidRPr="00AE6636" w:rsidRDefault="00CE25F3" w:rsidP="009D14EE">
      <w:pPr>
        <w:rPr>
          <w:rFonts w:ascii="Arial" w:hAnsi="Arial" w:cs="Arial"/>
          <w:noProof/>
          <w:color w:val="7414DC"/>
          <w:sz w:val="28"/>
          <w:szCs w:val="28"/>
          <w:lang w:eastAsia="en-GB"/>
        </w:rPr>
      </w:pPr>
      <w:r>
        <w:rPr>
          <w:rFonts w:ascii="Arial" w:hAnsi="Arial" w:cs="Arial"/>
          <w:noProof/>
          <w:color w:val="7414DC"/>
          <w:sz w:val="28"/>
          <w:szCs w:val="28"/>
          <w:lang w:eastAsia="en-GB"/>
        </w:rPr>
        <w:t>Campsite Manager – 24 month contract</w:t>
      </w:r>
      <w:r w:rsidR="002E257C">
        <w:rPr>
          <w:rFonts w:ascii="Arial" w:hAnsi="Arial" w:cs="Arial"/>
          <w:noProof/>
          <w:color w:val="7414DC"/>
          <w:sz w:val="28"/>
          <w:szCs w:val="28"/>
          <w:lang w:eastAsia="en-GB"/>
        </w:rPr>
        <w:t>, 35 hours per week (annualised)</w:t>
      </w:r>
    </w:p>
    <w:p w14:paraId="2FC5A730" w14:textId="67C3B5AD" w:rsidR="007A4995" w:rsidRDefault="003F534B" w:rsidP="007A4995">
      <w:r>
        <w:t>W</w:t>
      </w:r>
      <w:r w:rsidR="00004E46">
        <w:t>yre Forest Scouts</w:t>
      </w:r>
      <w:r w:rsidR="007A4995" w:rsidRPr="007A4995">
        <w:t xml:space="preserve"> is seeking a dedicated and enthusiastic Campsite Manager to oversee the day-to-day operations of our </w:t>
      </w:r>
      <w:r w:rsidR="00004E46">
        <w:t>Rhydd Covert C</w:t>
      </w:r>
      <w:r w:rsidR="007A4995" w:rsidRPr="007A4995">
        <w:t xml:space="preserve">ampsite, ensuring a safe, fun, and engaging experience for </w:t>
      </w:r>
      <w:r w:rsidR="00E434D9">
        <w:t>S</w:t>
      </w:r>
      <w:r w:rsidR="007A4995" w:rsidRPr="007A4995">
        <w:t>couts</w:t>
      </w:r>
      <w:r w:rsidR="00E434D9">
        <w:t xml:space="preserve"> and other visitors</w:t>
      </w:r>
    </w:p>
    <w:p w14:paraId="53E97BB2" w14:textId="2C8BA03C" w:rsidR="005C306A" w:rsidRDefault="00046869" w:rsidP="007A4995">
      <w:r>
        <w:t>Rhydd Covert</w:t>
      </w:r>
      <w:r w:rsidR="00F21489" w:rsidRPr="00F21489">
        <w:t xml:space="preserve"> is the centre of adventure for </w:t>
      </w:r>
      <w:r w:rsidR="00DE512F">
        <w:t>Wyre F</w:t>
      </w:r>
      <w:r w:rsidR="00254581">
        <w:t>o</w:t>
      </w:r>
      <w:r w:rsidR="00DE512F">
        <w:t>rest</w:t>
      </w:r>
      <w:r w:rsidR="00F21489" w:rsidRPr="00F21489">
        <w:t xml:space="preserve"> Scouts. Our members, as well as a significant number of members of Scouting </w:t>
      </w:r>
      <w:r w:rsidR="004A09E6" w:rsidRPr="00F21489">
        <w:t xml:space="preserve">and non-Scouts </w:t>
      </w:r>
      <w:r w:rsidR="00F21489" w:rsidRPr="00F21489">
        <w:t xml:space="preserve">from </w:t>
      </w:r>
      <w:r w:rsidR="00717D41">
        <w:t>all o</w:t>
      </w:r>
      <w:r w:rsidR="00632194">
        <w:t>v</w:t>
      </w:r>
      <w:r w:rsidR="00717D41">
        <w:t>er the country,</w:t>
      </w:r>
      <w:r w:rsidR="00F21489" w:rsidRPr="00F21489">
        <w:t xml:space="preserve"> make good use of </w:t>
      </w:r>
      <w:r w:rsidR="00632194">
        <w:t>Rhydd Covert</w:t>
      </w:r>
      <w:r w:rsidR="00F21489" w:rsidRPr="00F21489">
        <w:t xml:space="preserve">. Consisting of </w:t>
      </w:r>
      <w:r w:rsidR="00632194">
        <w:t>5</w:t>
      </w:r>
      <w:r w:rsidR="00F21489" w:rsidRPr="00F21489">
        <w:t xml:space="preserve">0 acres of lush woodlands in the heart of </w:t>
      </w:r>
      <w:r w:rsidR="009B6852">
        <w:t>Worcestershire</w:t>
      </w:r>
      <w:r w:rsidR="00F21489" w:rsidRPr="00F21489">
        <w:t xml:space="preserve"> countryside,</w:t>
      </w:r>
      <w:r w:rsidR="009B6852">
        <w:t xml:space="preserve"> next to the popular</w:t>
      </w:r>
      <w:r w:rsidR="00F21489" w:rsidRPr="00F21489">
        <w:t xml:space="preserve"> </w:t>
      </w:r>
      <w:r w:rsidR="0009191E">
        <w:t>West Midlands Safari Park</w:t>
      </w:r>
      <w:r w:rsidR="00990A21">
        <w:t>, it</w:t>
      </w:r>
      <w:r w:rsidR="00F21489" w:rsidRPr="00F21489">
        <w:t xml:space="preserve"> has long been a favourite site for generations of campers. It has a range of campsites and buildings across</w:t>
      </w:r>
      <w:r w:rsidR="00271C9C">
        <w:t xml:space="preserve"> its</w:t>
      </w:r>
      <w:r w:rsidR="00F21489" w:rsidRPr="00F21489">
        <w:t xml:space="preserve">  acres of woodland</w:t>
      </w:r>
      <w:r w:rsidR="005C306A">
        <w:t xml:space="preserve">, and </w:t>
      </w:r>
      <w:r w:rsidR="00637E76">
        <w:t>o</w:t>
      </w:r>
      <w:r w:rsidR="004C0575">
        <w:t>u</w:t>
      </w:r>
      <w:r w:rsidR="00637E76">
        <w:t xml:space="preserve">r dedicated team of </w:t>
      </w:r>
      <w:r w:rsidR="005C306A">
        <w:t>v</w:t>
      </w:r>
      <w:r w:rsidR="00F21489" w:rsidRPr="00F21489">
        <w:t>olunteer</w:t>
      </w:r>
      <w:r w:rsidR="00637E76">
        <w:t>s</w:t>
      </w:r>
      <w:r w:rsidR="00F21489" w:rsidRPr="00F21489">
        <w:t xml:space="preserve"> have developed the area into the foremost</w:t>
      </w:r>
      <w:r w:rsidR="00A44CAA">
        <w:t xml:space="preserve"> sco</w:t>
      </w:r>
      <w:r w:rsidR="005C306A">
        <w:t>u</w:t>
      </w:r>
      <w:r w:rsidR="00A44CAA">
        <w:t>t campsite in the area.</w:t>
      </w:r>
    </w:p>
    <w:p w14:paraId="6A8D6E58" w14:textId="0259137E" w:rsidR="00D95A16" w:rsidRPr="007A4995" w:rsidRDefault="00F21489" w:rsidP="007A4995">
      <w:r w:rsidRPr="00F21489">
        <w:t xml:space="preserve">Besides the wooded areas, adequate spaces have been left for campers and </w:t>
      </w:r>
      <w:r w:rsidR="004E5266">
        <w:t xml:space="preserve">wide </w:t>
      </w:r>
      <w:r w:rsidRPr="00F21489">
        <w:t xml:space="preserve">games, </w:t>
      </w:r>
      <w:r w:rsidR="004E5266">
        <w:t xml:space="preserve">and </w:t>
      </w:r>
      <w:r w:rsidRPr="00F21489">
        <w:t xml:space="preserve">a large </w:t>
      </w:r>
      <w:r w:rsidR="004E5266">
        <w:t>recreation</w:t>
      </w:r>
      <w:r w:rsidR="00D9051F">
        <w:t xml:space="preserve"> ground </w:t>
      </w:r>
      <w:r w:rsidRPr="00F21489">
        <w:t xml:space="preserve">field is ideal for </w:t>
      </w:r>
      <w:r w:rsidR="00D9051F">
        <w:t>a range of</w:t>
      </w:r>
      <w:r w:rsidRPr="00F21489">
        <w:t xml:space="preserve"> activities. </w:t>
      </w:r>
      <w:r w:rsidR="009E70DC">
        <w:t xml:space="preserve">There </w:t>
      </w:r>
      <w:r w:rsidR="00C72D4F">
        <w:t>are</w:t>
      </w:r>
      <w:r w:rsidR="009E70DC">
        <w:t xml:space="preserve"> Archery, Sh</w:t>
      </w:r>
      <w:r w:rsidR="00C72D4F">
        <w:t>o</w:t>
      </w:r>
      <w:r w:rsidR="009E70DC">
        <w:t xml:space="preserve">oting </w:t>
      </w:r>
      <w:r w:rsidR="00C72D4F">
        <w:t>a</w:t>
      </w:r>
      <w:r w:rsidR="009E70DC">
        <w:t xml:space="preserve">nd </w:t>
      </w:r>
      <w:r w:rsidR="00630984">
        <w:t>Tomahawk Throwing Ranges, as well as numerous other activities such as</w:t>
      </w:r>
      <w:r w:rsidR="00685A1E">
        <w:t xml:space="preserve"> Caving</w:t>
      </w:r>
      <w:r w:rsidR="00CA797B">
        <w:t>,</w:t>
      </w:r>
      <w:r w:rsidR="00685A1E">
        <w:t xml:space="preserve"> dotted all over the site.</w:t>
      </w:r>
      <w:r w:rsidR="00630984">
        <w:t xml:space="preserve"> </w:t>
      </w:r>
      <w:r w:rsidR="00685A1E">
        <w:t>Rhydd Covert</w:t>
      </w:r>
      <w:r w:rsidRPr="00F21489">
        <w:t xml:space="preserve"> can accommodate Dr</w:t>
      </w:r>
      <w:r w:rsidR="00B35955">
        <w:t>e</w:t>
      </w:r>
      <w:r w:rsidRPr="00F21489">
        <w:t>y, Colony, Pack, Troop or District camps, training and international events and day visit</w:t>
      </w:r>
      <w:r w:rsidR="00B35955">
        <w:t>s</w:t>
      </w:r>
      <w:r w:rsidR="00CA797B">
        <w:t xml:space="preserve">.  </w:t>
      </w:r>
      <w:r w:rsidRPr="00F21489">
        <w:t xml:space="preserve"> We offer overnight stays</w:t>
      </w:r>
      <w:r w:rsidR="000A587C">
        <w:t xml:space="preserve"> (indoor and outdoor)</w:t>
      </w:r>
      <w:r w:rsidRPr="00F21489">
        <w:t xml:space="preserve"> and activities to Scouts, Guides, and school groups, plus facilities for team building activities for organisations and businesses. The site is currently open</w:t>
      </w:r>
      <w:r w:rsidR="00677A0F">
        <w:t xml:space="preserve"> all year,</w:t>
      </w:r>
      <w:r w:rsidR="00B83B0B">
        <w:t xml:space="preserve"> </w:t>
      </w:r>
      <w:r w:rsidR="004A09E6">
        <w:t xml:space="preserve">although </w:t>
      </w:r>
      <w:r w:rsidR="00B83B0B">
        <w:t>there are limited facilities and activities from</w:t>
      </w:r>
      <w:r w:rsidR="009377CE">
        <w:t xml:space="preserve"> </w:t>
      </w:r>
      <w:r w:rsidR="00B83B0B">
        <w:t xml:space="preserve">November to </w:t>
      </w:r>
      <w:r w:rsidR="009377CE">
        <w:t xml:space="preserve">March.    </w:t>
      </w:r>
      <w:r w:rsidRPr="00F21489">
        <w:t xml:space="preserve"> </w:t>
      </w:r>
    </w:p>
    <w:p w14:paraId="4CABAFAF" w14:textId="77777777" w:rsidR="007A4995" w:rsidRPr="007A4995" w:rsidRDefault="007A4995" w:rsidP="007A4995">
      <w:r w:rsidRPr="007A4995">
        <w:t>Here's a summary of the role:</w:t>
      </w:r>
    </w:p>
    <w:p w14:paraId="47FDAF3E" w14:textId="4CE8A5EB" w:rsidR="007A4995" w:rsidRPr="007A4995" w:rsidRDefault="007A4995" w:rsidP="007A4995">
      <w:pPr>
        <w:numPr>
          <w:ilvl w:val="0"/>
          <w:numId w:val="1"/>
        </w:numPr>
      </w:pPr>
      <w:r w:rsidRPr="007A4995">
        <w:rPr>
          <w:b/>
          <w:bCs/>
        </w:rPr>
        <w:t>Responsibilities:</w:t>
      </w:r>
      <w:r w:rsidR="00DB5611">
        <w:t xml:space="preserve"> </w:t>
      </w:r>
      <w:r w:rsidRPr="007A4995">
        <w:t>Manage campsite operations, including maintenance, safety, and organi</w:t>
      </w:r>
      <w:r w:rsidR="001B1984">
        <w:t>s</w:t>
      </w:r>
      <w:r w:rsidRPr="007A4995">
        <w:t>ation, ensuring compliance with relevant policies and procedures. </w:t>
      </w:r>
      <w:r w:rsidR="00B9700D">
        <w:t xml:space="preserve"> Working with the District and Trustee Board, develop expansion of site use, by reaching out to schools, community projects and other agencies, to actively increase site revenue.</w:t>
      </w:r>
    </w:p>
    <w:p w14:paraId="1BF38710" w14:textId="1537B219" w:rsidR="007A4995" w:rsidRPr="007A4995" w:rsidRDefault="007A4995" w:rsidP="007A4995">
      <w:pPr>
        <w:numPr>
          <w:ilvl w:val="0"/>
          <w:numId w:val="1"/>
        </w:numPr>
      </w:pPr>
      <w:r w:rsidRPr="007A4995">
        <w:rPr>
          <w:b/>
          <w:bCs/>
        </w:rPr>
        <w:t>Skills:</w:t>
      </w:r>
      <w:r w:rsidR="00DB5611">
        <w:t xml:space="preserve">  </w:t>
      </w:r>
      <w:r w:rsidRPr="007A4995">
        <w:t>Strong organi</w:t>
      </w:r>
      <w:r w:rsidR="00B52171">
        <w:t>s</w:t>
      </w:r>
      <w:r w:rsidRPr="007A4995">
        <w:t>ational skills, ability to work independently and as part of a team, excellent communication skills, and a passion for scouting. </w:t>
      </w:r>
    </w:p>
    <w:p w14:paraId="4AFFF27E" w14:textId="1E315D62" w:rsidR="007A4995" w:rsidRPr="007A4995" w:rsidRDefault="007A4995" w:rsidP="007A4995">
      <w:pPr>
        <w:numPr>
          <w:ilvl w:val="0"/>
          <w:numId w:val="1"/>
        </w:numPr>
      </w:pPr>
      <w:r w:rsidRPr="007A4995">
        <w:rPr>
          <w:b/>
          <w:bCs/>
        </w:rPr>
        <w:t>Location:</w:t>
      </w:r>
      <w:r w:rsidR="00DB5611">
        <w:t xml:space="preserve">  </w:t>
      </w:r>
      <w:r w:rsidR="007B1D5E">
        <w:t>Rhydd Covert Scout Campsite</w:t>
      </w:r>
      <w:r w:rsidR="00A411F2">
        <w:t>, Bewdley DY12 1DR</w:t>
      </w:r>
      <w:r w:rsidRPr="007A4995">
        <w:t>:</w:t>
      </w:r>
    </w:p>
    <w:p w14:paraId="5184DEC6" w14:textId="5C6427C3" w:rsidR="007A4995" w:rsidRPr="007A4995" w:rsidRDefault="007A4995" w:rsidP="007A4995">
      <w:pPr>
        <w:numPr>
          <w:ilvl w:val="0"/>
          <w:numId w:val="2"/>
        </w:numPr>
      </w:pPr>
      <w:r w:rsidRPr="007A4995">
        <w:rPr>
          <w:b/>
          <w:bCs/>
        </w:rPr>
        <w:t>Reporting to:</w:t>
      </w:r>
      <w:r w:rsidRPr="007A4995">
        <w:t> </w:t>
      </w:r>
      <w:r w:rsidR="00D74F04">
        <w:t xml:space="preserve"> </w:t>
      </w:r>
      <w:r w:rsidR="009667F0">
        <w:t>The Rhydd Governance Team and</w:t>
      </w:r>
      <w:r w:rsidR="00D74F04">
        <w:t xml:space="preserve"> The Trustee Board, Wyre Forest Scouts</w:t>
      </w:r>
    </w:p>
    <w:p w14:paraId="716345B1" w14:textId="77777777" w:rsidR="007A4995" w:rsidRDefault="007A4995" w:rsidP="007A4995">
      <w:pPr>
        <w:numPr>
          <w:ilvl w:val="0"/>
          <w:numId w:val="2"/>
        </w:numPr>
      </w:pPr>
      <w:r w:rsidRPr="007A4995">
        <w:rPr>
          <w:b/>
          <w:bCs/>
        </w:rPr>
        <w:t>Purpose:</w:t>
      </w:r>
      <w:r w:rsidRPr="007A4995">
        <w:t> To ensure the campsite is well-maintained, safe, and enjoyable for all scouts and leaders. </w:t>
      </w:r>
    </w:p>
    <w:p w14:paraId="5A918261" w14:textId="11C846A3" w:rsidR="00A775C5" w:rsidRPr="00DC345F" w:rsidRDefault="00DC345F" w:rsidP="007A499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The position entails s</w:t>
      </w:r>
      <w:r w:rsidR="00A775C5" w:rsidRPr="00DC345F">
        <w:rPr>
          <w:u w:val="single"/>
        </w:rPr>
        <w:t xml:space="preserve">ome weekend working </w:t>
      </w:r>
      <w:r w:rsidR="00B9700D">
        <w:rPr>
          <w:u w:val="single"/>
        </w:rPr>
        <w:t>in peak camping season</w:t>
      </w:r>
      <w:r w:rsidRPr="00DC345F">
        <w:rPr>
          <w:u w:val="single"/>
        </w:rPr>
        <w:t xml:space="preserve">, </w:t>
      </w:r>
      <w:r w:rsidR="00B9700D">
        <w:rPr>
          <w:u w:val="single"/>
        </w:rPr>
        <w:t xml:space="preserve">and </w:t>
      </w:r>
      <w:r w:rsidR="00717A12">
        <w:rPr>
          <w:u w:val="single"/>
        </w:rPr>
        <w:t>is</w:t>
      </w:r>
      <w:r w:rsidR="00B9700D">
        <w:rPr>
          <w:u w:val="single"/>
        </w:rPr>
        <w:t xml:space="preserve">  subject to DBS checks and training as required by The Scout Association.</w:t>
      </w:r>
    </w:p>
    <w:p w14:paraId="177E568E" w14:textId="77777777" w:rsidR="00952175" w:rsidRDefault="00952175" w:rsidP="00952175"/>
    <w:p w14:paraId="66558A15" w14:textId="77777777" w:rsidR="00952175" w:rsidRDefault="00952175" w:rsidP="00952175"/>
    <w:p w14:paraId="48352ED9" w14:textId="77777777" w:rsidR="00952175" w:rsidRPr="007A4995" w:rsidRDefault="00952175" w:rsidP="00952175"/>
    <w:p w14:paraId="6220C63C" w14:textId="0794AF40" w:rsidR="00F975EA" w:rsidRPr="005A41E0" w:rsidRDefault="00933468" w:rsidP="00432FB1">
      <w:pPr>
        <w:ind w:left="360"/>
        <w:rPr>
          <w:rFonts w:ascii="Calibri" w:hAnsi="Calibri" w:cs="Calibri"/>
          <w:b/>
          <w:bCs/>
          <w:color w:val="7030A0"/>
          <w:sz w:val="32"/>
          <w:szCs w:val="32"/>
        </w:rPr>
      </w:pPr>
      <w:r w:rsidRPr="005A41E0">
        <w:rPr>
          <w:rFonts w:ascii="Calibri" w:hAnsi="Calibri" w:cs="Calibri"/>
          <w:b/>
          <w:bCs/>
          <w:color w:val="7030A0"/>
          <w:sz w:val="32"/>
          <w:szCs w:val="32"/>
        </w:rPr>
        <w:t>Role Description</w:t>
      </w:r>
      <w:r w:rsidR="00A044AB">
        <w:t xml:space="preserve">, </w:t>
      </w:r>
      <w:r w:rsidR="005D09BC" w:rsidRPr="005D09BC">
        <w:rPr>
          <w:rFonts w:ascii="Calibri" w:hAnsi="Calibri" w:cs="Calibri"/>
          <w:b/>
          <w:bCs/>
          <w:color w:val="7030A0"/>
          <w:sz w:val="32"/>
          <w:szCs w:val="32"/>
        </w:rPr>
        <w:t>Primary Responsibilities</w:t>
      </w:r>
      <w:r w:rsidR="00A044AB">
        <w:rPr>
          <w:rFonts w:ascii="Calibri" w:hAnsi="Calibri" w:cs="Calibri"/>
          <w:b/>
          <w:bCs/>
          <w:color w:val="7030A0"/>
          <w:sz w:val="32"/>
          <w:szCs w:val="32"/>
        </w:rPr>
        <w:t xml:space="preserve"> and </w:t>
      </w:r>
      <w:r w:rsidR="001D0A66">
        <w:rPr>
          <w:rFonts w:ascii="Calibri" w:hAnsi="Calibri" w:cs="Calibri"/>
          <w:b/>
          <w:bCs/>
          <w:color w:val="7030A0"/>
          <w:sz w:val="32"/>
          <w:szCs w:val="32"/>
        </w:rPr>
        <w:t>other information</w:t>
      </w:r>
    </w:p>
    <w:p w14:paraId="2D3A5296" w14:textId="77777777" w:rsidR="00F975EA" w:rsidRDefault="00F975EA" w:rsidP="00432FB1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96"/>
        <w:gridCol w:w="4360"/>
      </w:tblGrid>
      <w:tr w:rsidR="00E3738A" w14:paraId="047A3773" w14:textId="77777777" w:rsidTr="00DB7E8A">
        <w:tc>
          <w:tcPr>
            <w:tcW w:w="4508" w:type="dxa"/>
          </w:tcPr>
          <w:p w14:paraId="34A76676" w14:textId="019981B3" w:rsidR="00DB7E8A" w:rsidRPr="00C321BB" w:rsidRDefault="00586967" w:rsidP="00432FB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321BB">
              <w:rPr>
                <w:rFonts w:ascii="Calibri" w:hAnsi="Calibri" w:cs="Calibri"/>
                <w:b/>
                <w:bCs/>
                <w:sz w:val="28"/>
                <w:szCs w:val="28"/>
              </w:rPr>
              <w:t>Job title</w:t>
            </w:r>
            <w:r w:rsidR="002B49FF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15129210" w14:textId="55A2CD31" w:rsidR="00DB7E8A" w:rsidRPr="007A53E5" w:rsidRDefault="00586967" w:rsidP="00432FB1">
            <w:p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Campsite Manager</w:t>
            </w:r>
            <w:r w:rsidRPr="007A53E5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 </w:t>
            </w:r>
            <w:r w:rsidRPr="007A53E5">
              <w:rPr>
                <w:rFonts w:ascii="Calibri" w:hAnsi="Calibri" w:cs="Calibri"/>
                <w:sz w:val="24"/>
                <w:szCs w:val="24"/>
              </w:rPr>
              <w:t xml:space="preserve">– Fixed Term 24 Months (35 hours </w:t>
            </w:r>
            <w:r w:rsidR="00590FDC" w:rsidRPr="007A53E5">
              <w:rPr>
                <w:rFonts w:ascii="Calibri" w:hAnsi="Calibri" w:cs="Calibri"/>
                <w:sz w:val="24"/>
                <w:szCs w:val="24"/>
              </w:rPr>
              <w:t>pw annualised</w:t>
            </w:r>
            <w:r w:rsidRPr="007A53E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E3738A" w14:paraId="5D500297" w14:textId="77777777" w:rsidTr="00DB7E8A">
        <w:tc>
          <w:tcPr>
            <w:tcW w:w="4508" w:type="dxa"/>
          </w:tcPr>
          <w:p w14:paraId="5FADDCC4" w14:textId="66C66DCC" w:rsidR="00DB7E8A" w:rsidRPr="00C321BB" w:rsidRDefault="00590FDC" w:rsidP="00432FB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321BB">
              <w:rPr>
                <w:rFonts w:ascii="Calibri" w:hAnsi="Calibri" w:cs="Calibri"/>
                <w:b/>
                <w:bCs/>
                <w:sz w:val="28"/>
                <w:szCs w:val="28"/>
              </w:rPr>
              <w:t>Main purposes of job</w:t>
            </w:r>
            <w:r w:rsidR="00656B6A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33A02EE7" w14:textId="57E9B775" w:rsidR="004A11A6" w:rsidRPr="007A53E5" w:rsidRDefault="004A11A6" w:rsidP="00067F0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170D58" w:rsidRPr="007A53E5">
              <w:rPr>
                <w:rFonts w:ascii="Calibri" w:hAnsi="Calibri" w:cs="Calibri"/>
                <w:sz w:val="24"/>
                <w:szCs w:val="24"/>
              </w:rPr>
              <w:t>manage</w:t>
            </w:r>
            <w:r w:rsidRPr="007A53E5">
              <w:rPr>
                <w:rFonts w:ascii="Calibri" w:hAnsi="Calibri" w:cs="Calibri"/>
                <w:sz w:val="24"/>
                <w:szCs w:val="24"/>
              </w:rPr>
              <w:t xml:space="preserve"> and support the volunteer team with the day to day running of the centre. </w:t>
            </w:r>
          </w:p>
          <w:p w14:paraId="2618626C" w14:textId="10FC4C02" w:rsidR="00217DAB" w:rsidRPr="007A53E5" w:rsidRDefault="00344315" w:rsidP="00067F0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Provide</w:t>
            </w:r>
            <w:r w:rsidR="004A11A6" w:rsidRPr="007A53E5">
              <w:rPr>
                <w:rFonts w:ascii="Calibri" w:hAnsi="Calibri" w:cs="Calibri"/>
                <w:sz w:val="24"/>
                <w:szCs w:val="24"/>
              </w:rPr>
              <w:t xml:space="preserve"> on-site support to users. </w:t>
            </w:r>
          </w:p>
          <w:p w14:paraId="2BFB2891" w14:textId="543F93DD" w:rsidR="00DB7E8A" w:rsidRPr="007A53E5" w:rsidRDefault="004A11A6" w:rsidP="00067F0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Participate in health and safety and general day to day tasks and undertake key assurances to ensure staff, volunteers and visitors safety.</w:t>
            </w:r>
          </w:p>
        </w:tc>
      </w:tr>
      <w:tr w:rsidR="00E3738A" w14:paraId="7AAC8405" w14:textId="77777777" w:rsidTr="00DB7E8A">
        <w:tc>
          <w:tcPr>
            <w:tcW w:w="4508" w:type="dxa"/>
          </w:tcPr>
          <w:p w14:paraId="6180325F" w14:textId="57C5903B" w:rsidR="00DB7E8A" w:rsidRPr="00C321BB" w:rsidRDefault="00067F0A" w:rsidP="00432FB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321BB">
              <w:rPr>
                <w:rFonts w:ascii="Calibri" w:hAnsi="Calibri" w:cs="Calibri"/>
                <w:b/>
                <w:bCs/>
                <w:sz w:val="28"/>
                <w:szCs w:val="28"/>
              </w:rPr>
              <w:t>Key tasks</w:t>
            </w:r>
            <w:r w:rsidR="00F1045A" w:rsidRPr="00C321BB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1A6503A2" w14:textId="77777777" w:rsidR="00541E23" w:rsidRPr="007A53E5" w:rsidRDefault="005F7823" w:rsidP="00E86E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 xml:space="preserve">Ensure the site is prepared for visitors including buildings, sites and communal areas by </w:t>
            </w:r>
            <w:r w:rsidR="00541E23" w:rsidRPr="007A53E5">
              <w:rPr>
                <w:rFonts w:ascii="Calibri" w:hAnsi="Calibri" w:cs="Calibri"/>
                <w:sz w:val="24"/>
                <w:szCs w:val="24"/>
              </w:rPr>
              <w:t>ensur</w:t>
            </w:r>
            <w:r w:rsidRPr="007A53E5">
              <w:rPr>
                <w:rFonts w:ascii="Calibri" w:hAnsi="Calibri" w:cs="Calibri"/>
                <w:sz w:val="24"/>
                <w:szCs w:val="24"/>
              </w:rPr>
              <w:t>ing campsite cleaning and maintenance.</w:t>
            </w:r>
          </w:p>
          <w:p w14:paraId="02A86176" w14:textId="342E79D8" w:rsidR="00DB7E8A" w:rsidRPr="007A53E5" w:rsidRDefault="00541E23" w:rsidP="00E86E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 xml:space="preserve">Work with all site users and volunteers to support the growth of visitor numbers and ensure all users have a positive experience at </w:t>
            </w:r>
            <w:r w:rsidR="00FF6204" w:rsidRPr="007A53E5">
              <w:rPr>
                <w:rFonts w:ascii="Calibri" w:hAnsi="Calibri" w:cs="Calibri"/>
                <w:sz w:val="24"/>
                <w:szCs w:val="24"/>
              </w:rPr>
              <w:t>Rhydd Covert Scout Campsite</w:t>
            </w:r>
            <w:r w:rsidRPr="007A53E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D0461BA" w14:textId="77777777" w:rsidR="00FF6204" w:rsidRPr="007A53E5" w:rsidRDefault="00541E23" w:rsidP="00E86E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 xml:space="preserve">Reception work including checking in customers, maintaining computerised booking systems and shopkeeping. </w:t>
            </w:r>
          </w:p>
          <w:p w14:paraId="646BF71A" w14:textId="77777777" w:rsidR="00E86E9A" w:rsidRPr="007A53E5" w:rsidRDefault="00541E23" w:rsidP="00E86E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 xml:space="preserve">Support the dedicated team of volunteers and the varying demands of the </w:t>
            </w:r>
            <w:r w:rsidR="00FF6204" w:rsidRPr="007A53E5">
              <w:rPr>
                <w:rFonts w:ascii="Calibri" w:hAnsi="Calibri" w:cs="Calibri"/>
                <w:sz w:val="24"/>
                <w:szCs w:val="24"/>
              </w:rPr>
              <w:t xml:space="preserve">Campsite </w:t>
            </w:r>
          </w:p>
          <w:p w14:paraId="2DEC8E86" w14:textId="77777777" w:rsidR="00541E23" w:rsidRDefault="00FF6204" w:rsidP="00E86E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 xml:space="preserve"> Any other general tasks involved with the day to day running of the campsite.</w:t>
            </w:r>
          </w:p>
          <w:p w14:paraId="293DBDC6" w14:textId="77777777" w:rsidR="00B9700D" w:rsidRDefault="00B9700D" w:rsidP="00E86E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work with the District Treasurer Team to administer financial systems including invoicing and payments</w:t>
            </w:r>
          </w:p>
          <w:p w14:paraId="3171C6AB" w14:textId="77777777" w:rsidR="00717A12" w:rsidRDefault="00717A12" w:rsidP="00717A1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14B787" w14:textId="77777777" w:rsidR="00717A12" w:rsidRDefault="00717A12" w:rsidP="00717A1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92C4EA" w14:textId="77777777" w:rsidR="00717A12" w:rsidRDefault="00717A12" w:rsidP="00717A1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194659" w14:textId="14D2D3F1" w:rsidR="00717A12" w:rsidRPr="00717A12" w:rsidRDefault="00717A12" w:rsidP="00717A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738A" w14:paraId="065C3B92" w14:textId="77777777" w:rsidTr="00DB7E8A">
        <w:tc>
          <w:tcPr>
            <w:tcW w:w="4508" w:type="dxa"/>
          </w:tcPr>
          <w:p w14:paraId="3C5C33C8" w14:textId="77777777" w:rsidR="00F1045A" w:rsidRPr="002B49FF" w:rsidRDefault="00F1045A" w:rsidP="002B49FF">
            <w:pPr>
              <w:rPr>
                <w:rFonts w:ascii="Calibri" w:hAnsi="Calibri" w:cs="Calibri"/>
                <w:sz w:val="28"/>
                <w:szCs w:val="28"/>
              </w:rPr>
            </w:pPr>
            <w:r w:rsidRPr="002B49FF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Key Responsibilities:</w:t>
            </w:r>
          </w:p>
          <w:p w14:paraId="47519CCA" w14:textId="77777777" w:rsidR="00DB7E8A" w:rsidRDefault="00DB7E8A" w:rsidP="00432FB1"/>
        </w:tc>
        <w:tc>
          <w:tcPr>
            <w:tcW w:w="4508" w:type="dxa"/>
          </w:tcPr>
          <w:p w14:paraId="6B5DDED7" w14:textId="01E6CE68" w:rsidR="00500044" w:rsidRPr="007A53E5" w:rsidRDefault="00500044" w:rsidP="00BA600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Oversee the day-to-day operations of the campsite, including cleaning, maintenance, and organi</w:t>
            </w:r>
            <w:r w:rsidR="00382B5A" w:rsidRPr="007A53E5">
              <w:rPr>
                <w:rFonts w:ascii="Calibri" w:hAnsi="Calibri" w:cs="Calibri"/>
                <w:sz w:val="24"/>
                <w:szCs w:val="24"/>
              </w:rPr>
              <w:t>s</w:t>
            </w:r>
            <w:r w:rsidRPr="007A53E5">
              <w:rPr>
                <w:rFonts w:ascii="Calibri" w:hAnsi="Calibri" w:cs="Calibri"/>
                <w:sz w:val="24"/>
                <w:szCs w:val="24"/>
              </w:rPr>
              <w:t>ation. </w:t>
            </w:r>
          </w:p>
          <w:p w14:paraId="0B3ADAA4" w14:textId="77777777" w:rsidR="00500044" w:rsidRPr="007A53E5" w:rsidRDefault="00500044" w:rsidP="00BA600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Ensure compliance with all relevant safety regulations and policies. </w:t>
            </w:r>
          </w:p>
          <w:p w14:paraId="6BE274DB" w14:textId="77777777" w:rsidR="00500044" w:rsidRPr="007A53E5" w:rsidRDefault="00500044" w:rsidP="00BA600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Assist with the planning and execution of campsite activities and events. </w:t>
            </w:r>
          </w:p>
          <w:p w14:paraId="69A9E6FF" w14:textId="77777777" w:rsidR="00500044" w:rsidRPr="007A53E5" w:rsidRDefault="00500044" w:rsidP="00BA600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Maintain a clean and tidy campsite environment. </w:t>
            </w:r>
          </w:p>
          <w:p w14:paraId="29CDED65" w14:textId="77777777" w:rsidR="00D909A2" w:rsidRDefault="00500044" w:rsidP="00BA600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Manage campsite bookings and resources. </w:t>
            </w:r>
          </w:p>
          <w:p w14:paraId="160ABD43" w14:textId="13675006" w:rsidR="00500044" w:rsidRPr="007A53E5" w:rsidRDefault="00717A12" w:rsidP="00BA600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Actively p</w:t>
            </w:r>
            <w:r w:rsidR="00500044" w:rsidRPr="007A53E5">
              <w:rPr>
                <w:rFonts w:ascii="Calibri" w:hAnsi="Calibri" w:cs="Calibri"/>
                <w:sz w:val="24"/>
                <w:szCs w:val="24"/>
              </w:rPr>
              <w:t>romot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500044" w:rsidRPr="007A53E5">
              <w:rPr>
                <w:rFonts w:ascii="Calibri" w:hAnsi="Calibri" w:cs="Calibri"/>
                <w:sz w:val="24"/>
                <w:szCs w:val="24"/>
              </w:rPr>
              <w:t xml:space="preserve"> and develop campsite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usage,</w:t>
            </w:r>
            <w:r w:rsidR="00500044" w:rsidRPr="007A53E5"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to  increase revenue and raise awareness of the site’s potential.</w:t>
            </w:r>
          </w:p>
          <w:p w14:paraId="350B7C3F" w14:textId="77777777" w:rsidR="00500044" w:rsidRPr="007A53E5" w:rsidRDefault="00500044" w:rsidP="00BA600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Act as a point of contact for scouts and leaders regarding campsite matters. </w:t>
            </w:r>
          </w:p>
          <w:p w14:paraId="20F8DDA8" w14:textId="77777777" w:rsidR="00DB7E8A" w:rsidRPr="007A53E5" w:rsidRDefault="00DB7E8A" w:rsidP="00BA60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738A" w14:paraId="5F651C01" w14:textId="77777777" w:rsidTr="00DB7E8A">
        <w:tc>
          <w:tcPr>
            <w:tcW w:w="4508" w:type="dxa"/>
          </w:tcPr>
          <w:p w14:paraId="5B12F257" w14:textId="77777777" w:rsidR="003B1666" w:rsidRPr="003B1666" w:rsidRDefault="003B1666" w:rsidP="003B1666">
            <w:pPr>
              <w:rPr>
                <w:rFonts w:ascii="Calibri" w:hAnsi="Calibri" w:cs="Calibri"/>
                <w:sz w:val="28"/>
                <w:szCs w:val="28"/>
              </w:rPr>
            </w:pPr>
            <w:r w:rsidRPr="003B1666">
              <w:rPr>
                <w:rFonts w:ascii="Calibri" w:hAnsi="Calibri" w:cs="Calibri"/>
                <w:b/>
                <w:bCs/>
                <w:sz w:val="28"/>
                <w:szCs w:val="28"/>
              </w:rPr>
              <w:t>Skills and Qualities:</w:t>
            </w:r>
          </w:p>
          <w:p w14:paraId="1B65F2BC" w14:textId="77777777" w:rsidR="00DB7E8A" w:rsidRDefault="00DB7E8A" w:rsidP="00432FB1"/>
        </w:tc>
        <w:tc>
          <w:tcPr>
            <w:tcW w:w="4508" w:type="dxa"/>
          </w:tcPr>
          <w:p w14:paraId="0A9B4D4C" w14:textId="2B59CD86" w:rsidR="0011266B" w:rsidRPr="007A53E5" w:rsidRDefault="0011266B" w:rsidP="00011FB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Strong organi</w:t>
            </w:r>
            <w:r w:rsidR="00E3738A" w:rsidRPr="007A53E5">
              <w:rPr>
                <w:rFonts w:ascii="Calibri" w:hAnsi="Calibri" w:cs="Calibri"/>
                <w:sz w:val="24"/>
                <w:szCs w:val="24"/>
              </w:rPr>
              <w:t>s</w:t>
            </w:r>
            <w:r w:rsidRPr="007A53E5">
              <w:rPr>
                <w:rFonts w:ascii="Calibri" w:hAnsi="Calibri" w:cs="Calibri"/>
                <w:sz w:val="24"/>
                <w:szCs w:val="24"/>
              </w:rPr>
              <w:t>ational skills and attention to detail. </w:t>
            </w:r>
          </w:p>
          <w:p w14:paraId="02F10C1F" w14:textId="77777777" w:rsidR="0011266B" w:rsidRPr="007A53E5" w:rsidRDefault="0011266B" w:rsidP="00011FB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Ability to work independently and as part of a team. </w:t>
            </w:r>
          </w:p>
          <w:p w14:paraId="746AAB82" w14:textId="77777777" w:rsidR="0011266B" w:rsidRPr="007A53E5" w:rsidRDefault="0011266B" w:rsidP="00011FB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Excellent communication and interpersonal skills. </w:t>
            </w:r>
          </w:p>
          <w:p w14:paraId="3B429C42" w14:textId="77777777" w:rsidR="0011266B" w:rsidRPr="007A53E5" w:rsidRDefault="0011266B" w:rsidP="00011FB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A passion for scouting and the outdoors. </w:t>
            </w:r>
          </w:p>
          <w:p w14:paraId="05716792" w14:textId="356B2023" w:rsidR="0011266B" w:rsidRPr="007A53E5" w:rsidRDefault="0011266B" w:rsidP="00011FB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 xml:space="preserve">Experience in campsite management or similar roles </w:t>
            </w:r>
          </w:p>
          <w:p w14:paraId="6A9F0C7A" w14:textId="69BCBC4C" w:rsidR="0011266B" w:rsidRPr="007A53E5" w:rsidRDefault="0011266B" w:rsidP="00011FB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 xml:space="preserve">First aid or relevant safety qualifications </w:t>
            </w:r>
          </w:p>
          <w:p w14:paraId="311DCD98" w14:textId="77777777" w:rsidR="00DB7E8A" w:rsidRPr="007A53E5" w:rsidRDefault="00DB7E8A" w:rsidP="00432FB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4129" w14:paraId="71DD5BDE" w14:textId="77777777" w:rsidTr="00DB7E8A">
        <w:tc>
          <w:tcPr>
            <w:tcW w:w="4508" w:type="dxa"/>
          </w:tcPr>
          <w:p w14:paraId="09B8F412" w14:textId="61BF8ACD" w:rsidR="00534129" w:rsidRPr="003B1666" w:rsidRDefault="002A6E03" w:rsidP="003B16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Salary</w:t>
            </w:r>
            <w:r w:rsidR="00B85472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1778017A" w14:textId="1C4E765F" w:rsidR="00534129" w:rsidRPr="007A53E5" w:rsidRDefault="00B85472" w:rsidP="00534129">
            <w:pPr>
              <w:rPr>
                <w:rFonts w:ascii="Calibri" w:hAnsi="Calibri" w:cs="Calibri"/>
                <w:sz w:val="24"/>
                <w:szCs w:val="24"/>
              </w:rPr>
            </w:pPr>
            <w:r w:rsidRPr="007A53E5">
              <w:rPr>
                <w:rFonts w:ascii="Calibri" w:hAnsi="Calibri" w:cs="Calibri"/>
                <w:sz w:val="24"/>
                <w:szCs w:val="24"/>
              </w:rPr>
              <w:t>£</w:t>
            </w:r>
            <w:r w:rsidR="00FF38CD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B52171">
              <w:rPr>
                <w:rFonts w:ascii="Calibri" w:hAnsi="Calibri" w:cs="Calibri"/>
                <w:sz w:val="24"/>
                <w:szCs w:val="24"/>
              </w:rPr>
              <w:t>27,300</w:t>
            </w:r>
            <w:r w:rsidR="00FF38CD">
              <w:rPr>
                <w:rFonts w:ascii="Calibri" w:hAnsi="Calibri" w:cs="Calibri"/>
                <w:sz w:val="24"/>
                <w:szCs w:val="24"/>
              </w:rPr>
              <w:t xml:space="preserve"> per annum</w:t>
            </w:r>
          </w:p>
        </w:tc>
      </w:tr>
      <w:tr w:rsidR="00B85472" w14:paraId="78AC06C0" w14:textId="77777777" w:rsidTr="00DB7E8A">
        <w:tc>
          <w:tcPr>
            <w:tcW w:w="4508" w:type="dxa"/>
          </w:tcPr>
          <w:p w14:paraId="51B8B693" w14:textId="3662188D" w:rsidR="00B85472" w:rsidRDefault="00B85472" w:rsidP="003B16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To apply:</w:t>
            </w:r>
          </w:p>
        </w:tc>
        <w:tc>
          <w:tcPr>
            <w:tcW w:w="4508" w:type="dxa"/>
          </w:tcPr>
          <w:p w14:paraId="49961F4E" w14:textId="1829A715" w:rsidR="0035136F" w:rsidRPr="0035136F" w:rsidRDefault="0035136F" w:rsidP="0088738F">
            <w:pPr>
              <w:rPr>
                <w:rFonts w:ascii="Calibri" w:hAnsi="Calibri" w:cs="Calibri"/>
                <w:sz w:val="24"/>
                <w:szCs w:val="24"/>
              </w:rPr>
            </w:pPr>
            <w:r w:rsidRPr="0035136F">
              <w:rPr>
                <w:rFonts w:ascii="Calibri" w:hAnsi="Calibri" w:cs="Calibri"/>
                <w:sz w:val="24"/>
                <w:szCs w:val="24"/>
              </w:rPr>
              <w:t>Interested individuals should contact</w:t>
            </w:r>
            <w:r w:rsidR="00446C13">
              <w:rPr>
                <w:rFonts w:ascii="Calibri" w:hAnsi="Calibri" w:cs="Calibri"/>
                <w:sz w:val="24"/>
                <w:szCs w:val="24"/>
              </w:rPr>
              <w:t xml:space="preserve"> Mrs</w:t>
            </w:r>
            <w:r w:rsidRPr="003513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C345F">
              <w:rPr>
                <w:rFonts w:ascii="Calibri" w:hAnsi="Calibri" w:cs="Calibri"/>
                <w:sz w:val="24"/>
                <w:szCs w:val="24"/>
              </w:rPr>
              <w:t>Bev</w:t>
            </w:r>
            <w:r w:rsidR="00446C13">
              <w:rPr>
                <w:rFonts w:ascii="Calibri" w:hAnsi="Calibri" w:cs="Calibri"/>
                <w:sz w:val="24"/>
                <w:szCs w:val="24"/>
              </w:rPr>
              <w:t>erley</w:t>
            </w:r>
            <w:r w:rsidR="00DC345F">
              <w:rPr>
                <w:rFonts w:ascii="Calibri" w:hAnsi="Calibri" w:cs="Calibri"/>
                <w:sz w:val="24"/>
                <w:szCs w:val="24"/>
              </w:rPr>
              <w:t xml:space="preserve"> Drew, Clerk to the Trustees</w:t>
            </w:r>
            <w:r w:rsidR="004A09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136F">
              <w:rPr>
                <w:rFonts w:ascii="Calibri" w:hAnsi="Calibri" w:cs="Calibri"/>
                <w:sz w:val="24"/>
                <w:szCs w:val="24"/>
              </w:rPr>
              <w:t xml:space="preserve">at </w:t>
            </w:r>
            <w:r w:rsidR="00DC345F" w:rsidRPr="004A09E6">
              <w:rPr>
                <w:rFonts w:ascii="Calibri" w:hAnsi="Calibri" w:cs="Calibri"/>
                <w:color w:val="4C94D8" w:themeColor="text2" w:themeTint="80"/>
                <w:sz w:val="24"/>
                <w:szCs w:val="24"/>
                <w:u w:val="single"/>
              </w:rPr>
              <w:t>beverleyjdrew@gmail.com</w:t>
            </w:r>
            <w:r w:rsidRPr="004A09E6">
              <w:rPr>
                <w:rFonts w:ascii="Calibri" w:hAnsi="Calibri" w:cs="Calibri"/>
                <w:color w:val="4C94D8" w:themeColor="text2" w:themeTint="80"/>
                <w:sz w:val="24"/>
                <w:szCs w:val="24"/>
              </w:rPr>
              <w:t xml:space="preserve"> </w:t>
            </w:r>
          </w:p>
          <w:p w14:paraId="34DF36BA" w14:textId="77777777" w:rsidR="00CC18C5" w:rsidRDefault="00CC18C5" w:rsidP="008873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3BE06A" w14:textId="4D2B651C" w:rsidR="0035136F" w:rsidRPr="0035136F" w:rsidRDefault="0035136F" w:rsidP="0088738F">
            <w:pPr>
              <w:rPr>
                <w:rFonts w:ascii="Calibri" w:hAnsi="Calibri" w:cs="Calibri"/>
                <w:sz w:val="24"/>
                <w:szCs w:val="24"/>
              </w:rPr>
            </w:pPr>
            <w:r w:rsidRPr="0035136F">
              <w:rPr>
                <w:rFonts w:ascii="Calibri" w:hAnsi="Calibri" w:cs="Calibri"/>
                <w:sz w:val="24"/>
                <w:szCs w:val="24"/>
              </w:rPr>
              <w:t>Please include a brief statement outlining your relevant experience and why you are interested in this role</w:t>
            </w:r>
            <w:r w:rsidR="00CC18C5">
              <w:rPr>
                <w:rFonts w:ascii="Calibri" w:hAnsi="Calibri" w:cs="Calibri"/>
                <w:sz w:val="24"/>
                <w:szCs w:val="24"/>
              </w:rPr>
              <w:t xml:space="preserve">, as well as </w:t>
            </w:r>
            <w:r w:rsidR="00717A12">
              <w:rPr>
                <w:rFonts w:ascii="Calibri" w:hAnsi="Calibri" w:cs="Calibri"/>
                <w:sz w:val="24"/>
                <w:szCs w:val="24"/>
              </w:rPr>
              <w:t>your</w:t>
            </w:r>
            <w:r w:rsidR="00CC18C5">
              <w:rPr>
                <w:rFonts w:ascii="Calibri" w:hAnsi="Calibri" w:cs="Calibri"/>
                <w:sz w:val="24"/>
                <w:szCs w:val="24"/>
              </w:rPr>
              <w:t xml:space="preserve"> current CV</w:t>
            </w:r>
            <w:r w:rsidR="00BD3781">
              <w:rPr>
                <w:rFonts w:ascii="Calibri" w:hAnsi="Calibri" w:cs="Calibri"/>
                <w:sz w:val="24"/>
                <w:szCs w:val="24"/>
              </w:rPr>
              <w:t>.</w:t>
            </w:r>
            <w:r w:rsidRPr="0035136F">
              <w:rPr>
                <w:rFonts w:ascii="Calibri" w:hAnsi="Calibri" w:cs="Calibri"/>
                <w:sz w:val="24"/>
                <w:szCs w:val="24"/>
              </w:rPr>
              <w:t> </w:t>
            </w:r>
          </w:p>
          <w:p w14:paraId="36410D67" w14:textId="77777777" w:rsidR="00B85472" w:rsidRPr="007A53E5" w:rsidRDefault="00B85472" w:rsidP="005341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472" w14:paraId="1DF53CCB" w14:textId="77777777" w:rsidTr="00DB7E8A">
        <w:tc>
          <w:tcPr>
            <w:tcW w:w="4508" w:type="dxa"/>
          </w:tcPr>
          <w:p w14:paraId="4D9B62DF" w14:textId="775FFD6B" w:rsidR="00B85472" w:rsidRDefault="00B85472" w:rsidP="003B16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Closing date</w:t>
            </w:r>
            <w:r w:rsidR="007D1E48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5D2CE25F" w14:textId="712EAFB7" w:rsidR="00B85472" w:rsidRPr="007A53E5" w:rsidRDefault="004A09E6" w:rsidP="005341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Friday 30</w:t>
            </w:r>
            <w:r w:rsidRPr="004A09E6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May 2025</w:t>
            </w:r>
          </w:p>
        </w:tc>
      </w:tr>
      <w:tr w:rsidR="00A041FD" w14:paraId="6CCFDAF5" w14:textId="77777777" w:rsidTr="00DB7E8A">
        <w:tc>
          <w:tcPr>
            <w:tcW w:w="4508" w:type="dxa"/>
          </w:tcPr>
          <w:p w14:paraId="08C8189F" w14:textId="10B5333F" w:rsidR="00A041FD" w:rsidRDefault="00A041FD" w:rsidP="003B16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Interviews</w:t>
            </w:r>
            <w:r w:rsidR="00DF324E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3A69DEB0" w14:textId="77777777" w:rsidR="00A041FD" w:rsidRDefault="00DF324E" w:rsidP="005341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be held </w:t>
            </w:r>
            <w:r w:rsidR="004A09E6">
              <w:rPr>
                <w:rFonts w:ascii="Calibri" w:hAnsi="Calibri" w:cs="Calibri"/>
                <w:sz w:val="24"/>
                <w:szCs w:val="24"/>
              </w:rPr>
              <w:t>on Friday 6</w:t>
            </w:r>
            <w:r w:rsidR="004A09E6" w:rsidRPr="004A09E6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004A09E6">
              <w:rPr>
                <w:rFonts w:ascii="Calibri" w:hAnsi="Calibri" w:cs="Calibri"/>
                <w:sz w:val="24"/>
                <w:szCs w:val="24"/>
              </w:rPr>
              <w:t xml:space="preserve"> June 2025</w:t>
            </w:r>
          </w:p>
          <w:p w14:paraId="7F65508B" w14:textId="659934AF" w:rsidR="004A09E6" w:rsidRDefault="004A09E6" w:rsidP="005341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(late afternoon / evening)</w:t>
            </w:r>
          </w:p>
        </w:tc>
      </w:tr>
      <w:tr w:rsidR="004A09E6" w14:paraId="03B03F38" w14:textId="77777777" w:rsidTr="00DB7E8A">
        <w:tc>
          <w:tcPr>
            <w:tcW w:w="4508" w:type="dxa"/>
          </w:tcPr>
          <w:p w14:paraId="2506D4F1" w14:textId="788CA848" w:rsidR="004A09E6" w:rsidRDefault="004A09E6" w:rsidP="003B16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Start date (to be agreed):</w:t>
            </w:r>
          </w:p>
        </w:tc>
        <w:tc>
          <w:tcPr>
            <w:tcW w:w="4508" w:type="dxa"/>
          </w:tcPr>
          <w:p w14:paraId="1223D508" w14:textId="70AC3171" w:rsidR="004A09E6" w:rsidRDefault="004A09E6" w:rsidP="005341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Monday 7</w:t>
            </w:r>
            <w:r w:rsidRPr="004A09E6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July 2025</w:t>
            </w:r>
          </w:p>
        </w:tc>
      </w:tr>
    </w:tbl>
    <w:p w14:paraId="7522EFE4" w14:textId="77777777" w:rsidR="00F975EA" w:rsidRDefault="00F975EA" w:rsidP="00432FB1">
      <w:pPr>
        <w:ind w:left="360"/>
      </w:pPr>
    </w:p>
    <w:p w14:paraId="59BF4838" w14:textId="77777777" w:rsidR="00F975EA" w:rsidRDefault="00F975EA" w:rsidP="004A09E6"/>
    <w:p w14:paraId="000F0DFC" w14:textId="77777777" w:rsidR="00F975EA" w:rsidRDefault="00F975EA" w:rsidP="00432FB1">
      <w:pPr>
        <w:ind w:left="360"/>
      </w:pPr>
    </w:p>
    <w:p w14:paraId="53971D73" w14:textId="3BA6908E" w:rsidR="00F975EA" w:rsidRPr="001E7629" w:rsidRDefault="000A0CC5" w:rsidP="00432FB1">
      <w:pPr>
        <w:ind w:left="360"/>
        <w:rPr>
          <w:b/>
          <w:bCs/>
          <w:color w:val="7030A0"/>
        </w:rPr>
      </w:pPr>
      <w:r w:rsidRPr="001E7629">
        <w:rPr>
          <w:b/>
          <w:bCs/>
          <w:noProof/>
          <w:color w:val="7030A0"/>
        </w:rPr>
        <w:drawing>
          <wp:inline distT="0" distB="0" distL="0" distR="0" wp14:anchorId="00047B3F" wp14:editId="55BC2F34">
            <wp:extent cx="304800" cy="292100"/>
            <wp:effectExtent l="0" t="0" r="0" b="0"/>
            <wp:docPr id="20090523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FB251" w14:textId="038EE369" w:rsidR="00F975EA" w:rsidRPr="004A09E6" w:rsidRDefault="001E7629" w:rsidP="004A09E6">
      <w:pPr>
        <w:ind w:left="360"/>
        <w:rPr>
          <w:b/>
          <w:bCs/>
          <w:color w:val="7030A0"/>
        </w:rPr>
      </w:pPr>
      <w:r w:rsidRPr="001E7629">
        <w:rPr>
          <w:b/>
          <w:bCs/>
          <w:color w:val="7030A0"/>
        </w:rPr>
        <w:t>#skillsforlife</w:t>
      </w:r>
    </w:p>
    <w:p w14:paraId="21243217" w14:textId="77777777" w:rsidR="00F975EA" w:rsidRDefault="00F975EA" w:rsidP="00432FB1">
      <w:pPr>
        <w:ind w:left="360"/>
      </w:pPr>
    </w:p>
    <w:p w14:paraId="63B7BAB6" w14:textId="77777777" w:rsidR="00F975EA" w:rsidRDefault="00F975EA" w:rsidP="00432FB1">
      <w:pPr>
        <w:ind w:left="360"/>
      </w:pPr>
    </w:p>
    <w:p w14:paraId="24522495" w14:textId="77777777" w:rsidR="001874AB" w:rsidRPr="001874AB" w:rsidRDefault="001874AB" w:rsidP="00432FB1">
      <w:pPr>
        <w:ind w:left="360"/>
      </w:pPr>
    </w:p>
    <w:p w14:paraId="31529FF4" w14:textId="77777777" w:rsidR="001874AB" w:rsidRPr="001874AB" w:rsidRDefault="001874AB" w:rsidP="00432FB1">
      <w:pPr>
        <w:ind w:left="360"/>
      </w:pPr>
    </w:p>
    <w:p w14:paraId="296A37E1" w14:textId="77777777" w:rsidR="001874AB" w:rsidRPr="001874AB" w:rsidRDefault="001874AB" w:rsidP="00432FB1">
      <w:pPr>
        <w:ind w:left="360"/>
      </w:pPr>
    </w:p>
    <w:p w14:paraId="58C84726" w14:textId="77777777" w:rsidR="001874AB" w:rsidRPr="001874AB" w:rsidRDefault="001874AB" w:rsidP="00432FB1">
      <w:pPr>
        <w:ind w:left="360"/>
      </w:pPr>
    </w:p>
    <w:p w14:paraId="3DE3B5F5" w14:textId="77777777" w:rsidR="001874AB" w:rsidRPr="001874AB" w:rsidRDefault="001874AB" w:rsidP="00432FB1">
      <w:pPr>
        <w:ind w:left="360"/>
      </w:pPr>
    </w:p>
    <w:p w14:paraId="150473A5" w14:textId="77777777" w:rsidR="001874AB" w:rsidRPr="001874AB" w:rsidRDefault="001874AB" w:rsidP="00432FB1">
      <w:pPr>
        <w:ind w:left="360"/>
      </w:pPr>
    </w:p>
    <w:p w14:paraId="2031118A" w14:textId="77777777" w:rsidR="001874AB" w:rsidRPr="001874AB" w:rsidRDefault="001874AB" w:rsidP="00432FB1">
      <w:pPr>
        <w:ind w:left="360"/>
      </w:pPr>
    </w:p>
    <w:p w14:paraId="3AAB5E81" w14:textId="52D7D124" w:rsidR="007A4995" w:rsidRPr="007A4995" w:rsidRDefault="007A4995" w:rsidP="007A4995"/>
    <w:sectPr w:rsidR="007A4995" w:rsidRPr="007A4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6C4"/>
    <w:multiLevelType w:val="multilevel"/>
    <w:tmpl w:val="3E4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A1260"/>
    <w:multiLevelType w:val="hybridMultilevel"/>
    <w:tmpl w:val="1D745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1C63"/>
    <w:multiLevelType w:val="hybridMultilevel"/>
    <w:tmpl w:val="642E9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2A8A"/>
    <w:multiLevelType w:val="hybridMultilevel"/>
    <w:tmpl w:val="3BE8ADD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A879DE"/>
    <w:multiLevelType w:val="hybridMultilevel"/>
    <w:tmpl w:val="4454A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92775"/>
    <w:multiLevelType w:val="hybridMultilevel"/>
    <w:tmpl w:val="4454A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352"/>
    <w:multiLevelType w:val="multilevel"/>
    <w:tmpl w:val="16AA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201C2"/>
    <w:multiLevelType w:val="multilevel"/>
    <w:tmpl w:val="4EE0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7592E"/>
    <w:multiLevelType w:val="multilevel"/>
    <w:tmpl w:val="EAFA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B73A6"/>
    <w:multiLevelType w:val="hybridMultilevel"/>
    <w:tmpl w:val="F7226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76515"/>
    <w:multiLevelType w:val="hybridMultilevel"/>
    <w:tmpl w:val="677C9F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5162198">
    <w:abstractNumId w:val="0"/>
  </w:num>
  <w:num w:numId="2" w16cid:durableId="124156577">
    <w:abstractNumId w:val="6"/>
  </w:num>
  <w:num w:numId="3" w16cid:durableId="1704868326">
    <w:abstractNumId w:val="7"/>
  </w:num>
  <w:num w:numId="4" w16cid:durableId="642390137">
    <w:abstractNumId w:val="5"/>
  </w:num>
  <w:num w:numId="5" w16cid:durableId="290286862">
    <w:abstractNumId w:val="4"/>
  </w:num>
  <w:num w:numId="6" w16cid:durableId="194776132">
    <w:abstractNumId w:val="2"/>
  </w:num>
  <w:num w:numId="7" w16cid:durableId="1409382846">
    <w:abstractNumId w:val="3"/>
  </w:num>
  <w:num w:numId="8" w16cid:durableId="1976448122">
    <w:abstractNumId w:val="8"/>
  </w:num>
  <w:num w:numId="9" w16cid:durableId="540094543">
    <w:abstractNumId w:val="9"/>
  </w:num>
  <w:num w:numId="10" w16cid:durableId="36201224">
    <w:abstractNumId w:val="10"/>
  </w:num>
  <w:num w:numId="11" w16cid:durableId="86717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95"/>
    <w:rsid w:val="00004E46"/>
    <w:rsid w:val="00011FBF"/>
    <w:rsid w:val="00046869"/>
    <w:rsid w:val="00067F0A"/>
    <w:rsid w:val="000723F1"/>
    <w:rsid w:val="000765AA"/>
    <w:rsid w:val="0009191E"/>
    <w:rsid w:val="000A0CC5"/>
    <w:rsid w:val="000A587C"/>
    <w:rsid w:val="0011266B"/>
    <w:rsid w:val="00170D58"/>
    <w:rsid w:val="001874AB"/>
    <w:rsid w:val="001B1984"/>
    <w:rsid w:val="001D0A66"/>
    <w:rsid w:val="001D36A6"/>
    <w:rsid w:val="001E7629"/>
    <w:rsid w:val="00217DAB"/>
    <w:rsid w:val="00254581"/>
    <w:rsid w:val="002631DA"/>
    <w:rsid w:val="00271C9C"/>
    <w:rsid w:val="002A6E03"/>
    <w:rsid w:val="002B49FF"/>
    <w:rsid w:val="002E257C"/>
    <w:rsid w:val="002E2A3D"/>
    <w:rsid w:val="00344315"/>
    <w:rsid w:val="0035136F"/>
    <w:rsid w:val="003576B1"/>
    <w:rsid w:val="00364EE2"/>
    <w:rsid w:val="00382B5A"/>
    <w:rsid w:val="003B1666"/>
    <w:rsid w:val="003F534B"/>
    <w:rsid w:val="00425640"/>
    <w:rsid w:val="00432FB1"/>
    <w:rsid w:val="00446C13"/>
    <w:rsid w:val="00493AC1"/>
    <w:rsid w:val="004A09E6"/>
    <w:rsid w:val="004A11A6"/>
    <w:rsid w:val="004C0575"/>
    <w:rsid w:val="004E5266"/>
    <w:rsid w:val="00500044"/>
    <w:rsid w:val="00512CCE"/>
    <w:rsid w:val="00534129"/>
    <w:rsid w:val="00541E23"/>
    <w:rsid w:val="00586967"/>
    <w:rsid w:val="00590FDC"/>
    <w:rsid w:val="005A41E0"/>
    <w:rsid w:val="005C306A"/>
    <w:rsid w:val="005C35BD"/>
    <w:rsid w:val="005D09BC"/>
    <w:rsid w:val="005F7823"/>
    <w:rsid w:val="00630984"/>
    <w:rsid w:val="00632194"/>
    <w:rsid w:val="00637E76"/>
    <w:rsid w:val="00656B6A"/>
    <w:rsid w:val="00677A0F"/>
    <w:rsid w:val="00685A1E"/>
    <w:rsid w:val="00687520"/>
    <w:rsid w:val="006B6A84"/>
    <w:rsid w:val="00717A12"/>
    <w:rsid w:val="00717D41"/>
    <w:rsid w:val="007362C0"/>
    <w:rsid w:val="00771B31"/>
    <w:rsid w:val="007A4995"/>
    <w:rsid w:val="007A53E5"/>
    <w:rsid w:val="007B1D5E"/>
    <w:rsid w:val="007D1E48"/>
    <w:rsid w:val="00860C9D"/>
    <w:rsid w:val="0088738F"/>
    <w:rsid w:val="008A7287"/>
    <w:rsid w:val="008A78D6"/>
    <w:rsid w:val="008C6DC1"/>
    <w:rsid w:val="008F6C37"/>
    <w:rsid w:val="00912068"/>
    <w:rsid w:val="009238A9"/>
    <w:rsid w:val="00933468"/>
    <w:rsid w:val="009377CE"/>
    <w:rsid w:val="00952175"/>
    <w:rsid w:val="009667F0"/>
    <w:rsid w:val="00990A21"/>
    <w:rsid w:val="009B6852"/>
    <w:rsid w:val="009D14EE"/>
    <w:rsid w:val="009E70DC"/>
    <w:rsid w:val="00A041FD"/>
    <w:rsid w:val="00A044AB"/>
    <w:rsid w:val="00A411F2"/>
    <w:rsid w:val="00A44CAA"/>
    <w:rsid w:val="00A75974"/>
    <w:rsid w:val="00A775C5"/>
    <w:rsid w:val="00A97941"/>
    <w:rsid w:val="00B1266A"/>
    <w:rsid w:val="00B35955"/>
    <w:rsid w:val="00B52171"/>
    <w:rsid w:val="00B63218"/>
    <w:rsid w:val="00B83B0B"/>
    <w:rsid w:val="00B85472"/>
    <w:rsid w:val="00B873E7"/>
    <w:rsid w:val="00B9700D"/>
    <w:rsid w:val="00BA600D"/>
    <w:rsid w:val="00BD3781"/>
    <w:rsid w:val="00BE1B26"/>
    <w:rsid w:val="00C321BB"/>
    <w:rsid w:val="00C72D4F"/>
    <w:rsid w:val="00CA5639"/>
    <w:rsid w:val="00CA797B"/>
    <w:rsid w:val="00CC18C5"/>
    <w:rsid w:val="00CE25F3"/>
    <w:rsid w:val="00D23C12"/>
    <w:rsid w:val="00D74F04"/>
    <w:rsid w:val="00D9051F"/>
    <w:rsid w:val="00D909A2"/>
    <w:rsid w:val="00D95A16"/>
    <w:rsid w:val="00D97B86"/>
    <w:rsid w:val="00DB5611"/>
    <w:rsid w:val="00DB7E8A"/>
    <w:rsid w:val="00DC265E"/>
    <w:rsid w:val="00DC345F"/>
    <w:rsid w:val="00DE512F"/>
    <w:rsid w:val="00DF324E"/>
    <w:rsid w:val="00E3409C"/>
    <w:rsid w:val="00E3738A"/>
    <w:rsid w:val="00E434D9"/>
    <w:rsid w:val="00E6497D"/>
    <w:rsid w:val="00E67C56"/>
    <w:rsid w:val="00E86E9A"/>
    <w:rsid w:val="00EB3FBB"/>
    <w:rsid w:val="00F1045A"/>
    <w:rsid w:val="00F17D72"/>
    <w:rsid w:val="00F21489"/>
    <w:rsid w:val="00F26E0D"/>
    <w:rsid w:val="00F77215"/>
    <w:rsid w:val="00F975EA"/>
    <w:rsid w:val="00FA3096"/>
    <w:rsid w:val="00FF38CD"/>
    <w:rsid w:val="00FF6204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A835"/>
  <w15:chartTrackingRefBased/>
  <w15:docId w15:val="{A82701D5-B1F4-48BB-9B91-311127FC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9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3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65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9057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4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1161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52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280642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0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68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69493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8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7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5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03344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7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23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082357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7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81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9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8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5479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6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42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92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86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3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63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5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05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8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01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52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702435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71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43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75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64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3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88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7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135528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4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50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41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94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4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199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59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704760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20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25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71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25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20607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81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85154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8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2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181332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1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16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201354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98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16143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4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15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378284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0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6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4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4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2984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0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1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93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8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2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4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8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05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73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75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2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21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95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765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33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94608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2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649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7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37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04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228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95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839541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41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44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63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3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0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571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29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9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062725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139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21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6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aintmichaelsscouts.org.uk/logo-linea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Goodyear</dc:creator>
  <cp:keywords/>
  <dc:description/>
  <cp:lastModifiedBy>Ian Setchell</cp:lastModifiedBy>
  <cp:revision>2</cp:revision>
  <cp:lastPrinted>2025-05-08T15:12:00Z</cp:lastPrinted>
  <dcterms:created xsi:type="dcterms:W3CDTF">2025-05-20T14:22:00Z</dcterms:created>
  <dcterms:modified xsi:type="dcterms:W3CDTF">2025-05-20T14:22:00Z</dcterms:modified>
</cp:coreProperties>
</file>